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41" w:rsidRDefault="00AF3679" w:rsidP="00BF018F">
      <w:r>
        <w:rPr>
          <w:rFonts w:hint="eastAsia"/>
        </w:rPr>
        <w:t xml:space="preserve">1. Enter </w:t>
      </w:r>
      <w:hyperlink r:id="rId8" w:history="1">
        <w:r w:rsidRPr="003926D0">
          <w:rPr>
            <w:rStyle w:val="afb"/>
          </w:rPr>
          <w:t>https://www.mardep.gov.hk/en/home.html</w:t>
        </w:r>
      </w:hyperlink>
      <w:r>
        <w:t xml:space="preserve"> in browser (as below)</w:t>
      </w:r>
    </w:p>
    <w:p w:rsidR="00AF3679" w:rsidRDefault="00AF3679" w:rsidP="00BF018F">
      <w:r>
        <w:rPr>
          <w:noProof/>
        </w:rPr>
        <w:drawing>
          <wp:inline distT="0" distB="0" distL="0" distR="0" wp14:anchorId="294FEC86" wp14:editId="7A319A08">
            <wp:extent cx="5259705" cy="2750820"/>
            <wp:effectExtent l="0" t="0" r="0" b="0"/>
            <wp:docPr id="1" name="圖片 1" descr="C:\Users\mtmyeung\AppData\Local\Microsoft\Windows\INetCache\Content.Word\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myeung\AppData\Local\Microsoft\Windows\INetCache\Content.Word\Websi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679" w:rsidRDefault="00AF3679" w:rsidP="00BF018F">
      <w:r>
        <w:rPr>
          <w:rFonts w:hint="eastAsia"/>
        </w:rPr>
        <w:t xml:space="preserve">2. Click </w:t>
      </w:r>
      <w:r>
        <w:t>“Electronic Business System” under “Electronic Services”</w:t>
      </w:r>
      <w:r w:rsidR="00342C1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125.25pt">
            <v:imagedata r:id="rId10" o:title="eBS"/>
          </v:shape>
        </w:pict>
      </w:r>
      <w:r>
        <w:rPr>
          <w:rFonts w:hint="eastAsia"/>
        </w:rPr>
        <w:t>3. Ent</w:t>
      </w:r>
      <w:r>
        <w:t xml:space="preserve">er the website: </w:t>
      </w:r>
      <w:hyperlink r:id="rId11" w:history="1">
        <w:r w:rsidRPr="003926D0">
          <w:rPr>
            <w:rStyle w:val="afb"/>
          </w:rPr>
          <w:t>https://ebs.mardep.gov.hk/en/index.php</w:t>
        </w:r>
      </w:hyperlink>
      <w:r w:rsidR="00342C10">
        <w:pict>
          <v:shape id="_x0000_i1026" type="#_x0000_t75" style="width:415.6pt;height:254.65pt">
            <v:imagedata r:id="rId12" o:title="eBS1"/>
          </v:shape>
        </w:pict>
      </w:r>
    </w:p>
    <w:p w:rsidR="00AF3679" w:rsidRDefault="00AF3679" w:rsidP="00BF018F">
      <w:r>
        <w:rPr>
          <w:rFonts w:hint="eastAsia"/>
        </w:rPr>
        <w:lastRenderedPageBreak/>
        <w:t>4. Click</w:t>
      </w:r>
      <w:r>
        <w:t xml:space="preserve"> “Public Form Submission Services” under “SERVICES”</w:t>
      </w:r>
    </w:p>
    <w:p w:rsidR="00AF3679" w:rsidRDefault="00342C10" w:rsidP="00BF018F">
      <w:r>
        <w:pict>
          <v:shape id="_x0000_i1027" type="#_x0000_t75" style="width:414.45pt;height:187.9pt">
            <v:imagedata r:id="rId13" o:title="eBS2"/>
          </v:shape>
        </w:pict>
      </w:r>
    </w:p>
    <w:p w:rsidR="00AF3679" w:rsidRDefault="00F73562" w:rsidP="00BF018F">
      <w:r>
        <w:rPr>
          <w:rFonts w:hint="eastAsia"/>
        </w:rPr>
        <w:t>5</w:t>
      </w:r>
      <w:r>
        <w:t>. Enter token no. provided</w:t>
      </w:r>
    </w:p>
    <w:p w:rsidR="00AF3679" w:rsidRDefault="00342C10" w:rsidP="00BF018F">
      <w:r>
        <w:pict>
          <v:shape id="_x0000_i1028" type="#_x0000_t75" style="width:415pt;height:314.95pt">
            <v:imagedata r:id="rId14" o:title="eBS3"/>
          </v:shape>
        </w:pict>
      </w:r>
    </w:p>
    <w:p w:rsidR="00FA6E74" w:rsidRDefault="00FA6E74" w:rsidP="00BF018F"/>
    <w:p w:rsidR="00FA6E74" w:rsidRDefault="00FA6E74" w:rsidP="00BF018F"/>
    <w:p w:rsidR="00FA6E74" w:rsidRDefault="00FA6E74" w:rsidP="00BF018F"/>
    <w:p w:rsidR="00FA6E74" w:rsidRDefault="00FA6E74" w:rsidP="00BF018F"/>
    <w:p w:rsidR="00AF3679" w:rsidRDefault="00FA6E74" w:rsidP="00BF018F">
      <w:r>
        <w:rPr>
          <w:rFonts w:hint="eastAsia"/>
        </w:rPr>
        <w:lastRenderedPageBreak/>
        <w:t>6</w:t>
      </w:r>
      <w:r>
        <w:t>. Select the desired form</w:t>
      </w:r>
    </w:p>
    <w:p w:rsidR="00FA6E74" w:rsidRDefault="00342C10" w:rsidP="00BF018F">
      <w:r>
        <w:pict>
          <v:shape id="_x0000_i1029" type="#_x0000_t75" style="width:286.85pt;height:300.9pt">
            <v:imagedata r:id="rId15" o:title="eBS4"/>
          </v:shape>
        </w:pict>
      </w:r>
    </w:p>
    <w:p w:rsidR="00FA6E74" w:rsidRDefault="00C834D5" w:rsidP="00BF018F">
      <w:r>
        <w:rPr>
          <w:rFonts w:hint="eastAsia"/>
        </w:rPr>
        <w:t>7</w:t>
      </w:r>
      <w:r>
        <w:t>. Example: download the fillable form and prepare the corresponding documents</w:t>
      </w:r>
    </w:p>
    <w:p w:rsidR="00FA6E74" w:rsidRDefault="00C834D5" w:rsidP="00BF018F">
      <w:r>
        <w:rPr>
          <w:noProof/>
        </w:rPr>
        <w:drawing>
          <wp:inline distT="0" distB="0" distL="0" distR="0">
            <wp:extent cx="4006850" cy="3492500"/>
            <wp:effectExtent l="0" t="0" r="0" b="0"/>
            <wp:docPr id="4" name="圖片 4" descr="C:\Users\mtmyeung\AppData\Local\Microsoft\Windows\INetCache\Content.Word\eB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tmyeung\AppData\Local\Microsoft\Windows\INetCache\Content.Word\eBS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74" w:rsidRDefault="00FA6E74" w:rsidP="00BF018F"/>
    <w:p w:rsidR="00CB7042" w:rsidRDefault="00CB7042" w:rsidP="00BF018F">
      <w:r>
        <w:lastRenderedPageBreak/>
        <w:t>8. Click “Next”</w:t>
      </w:r>
    </w:p>
    <w:p w:rsidR="00CB7042" w:rsidRDefault="00342C10" w:rsidP="00BF018F">
      <w:r>
        <w:pict>
          <v:shape id="_x0000_i1030" type="#_x0000_t75" style="width:203.1pt;height:214.25pt">
            <v:imagedata r:id="rId15" o:title="eBS4"/>
          </v:shape>
        </w:pict>
      </w:r>
    </w:p>
    <w:p w:rsidR="00CB7042" w:rsidRDefault="00CB7042" w:rsidP="00BF018F">
      <w:r>
        <w:rPr>
          <w:rFonts w:hint="eastAsia"/>
        </w:rPr>
        <w:t xml:space="preserve">9. </w:t>
      </w:r>
      <w:r w:rsidR="00DE5834">
        <w:t>Follow the instruction as below</w:t>
      </w:r>
      <w:r w:rsidR="00342C10">
        <w:pict>
          <v:shape id="_x0000_i1031" type="#_x0000_t75" style="width:352.4pt;height:169.75pt">
            <v:imagedata r:id="rId17" o:title="eBS7"/>
          </v:shape>
        </w:pict>
      </w:r>
    </w:p>
    <w:p w:rsidR="00CB7042" w:rsidRDefault="00DE5834" w:rsidP="00BF018F">
      <w:r>
        <w:rPr>
          <w:rFonts w:hint="eastAsia"/>
        </w:rPr>
        <w:t xml:space="preserve">10. </w:t>
      </w:r>
      <w:r>
        <w:t>Choose appropriate office and upload the required documents as below</w:t>
      </w:r>
    </w:p>
    <w:p w:rsidR="00DE5834" w:rsidRDefault="00342C10" w:rsidP="00BF018F">
      <w:r>
        <w:pict>
          <v:shape id="_x0000_i1032" type="#_x0000_t75" style="width:363.5pt;height:176.8pt">
            <v:imagedata r:id="rId18" o:title="eBS8"/>
          </v:shape>
        </w:pict>
      </w:r>
    </w:p>
    <w:p w:rsidR="00DE5834" w:rsidRDefault="00DE5834" w:rsidP="00BF018F"/>
    <w:p w:rsidR="00DE5834" w:rsidRDefault="00DE5834" w:rsidP="00BF018F">
      <w:r>
        <w:rPr>
          <w:rFonts w:hint="eastAsia"/>
        </w:rPr>
        <w:lastRenderedPageBreak/>
        <w:t xml:space="preserve">11. </w:t>
      </w:r>
      <w:r>
        <w:t xml:space="preserve">Received automatic reply and complete the submission </w:t>
      </w:r>
    </w:p>
    <w:p w:rsidR="00DE5834" w:rsidRDefault="00DE5834" w:rsidP="00BF018F">
      <w:r>
        <w:rPr>
          <w:noProof/>
        </w:rPr>
        <w:drawing>
          <wp:inline distT="0" distB="0" distL="0" distR="0">
            <wp:extent cx="5270500" cy="2184400"/>
            <wp:effectExtent l="0" t="0" r="6350" b="6350"/>
            <wp:docPr id="6" name="圖片 6" descr="C:\Users\mtmyeung\AppData\Local\Microsoft\Windows\INetCache\Content.Word\eB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mtmyeung\AppData\Local\Microsoft\Windows\INetCache\Content.Word\eBS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34" w:rsidRDefault="00DE5834" w:rsidP="002D7698">
      <w:r>
        <w:rPr>
          <w:rFonts w:hint="eastAsia"/>
        </w:rPr>
        <w:t>12. I</w:t>
      </w:r>
      <w:r w:rsidR="002D7698">
        <w:t>f failed to complete verification within 6 minutes, application should re-do the step 8 to 11.</w:t>
      </w:r>
    </w:p>
    <w:p w:rsidR="00DE5834" w:rsidRPr="00BF018F" w:rsidRDefault="002D7698" w:rsidP="00BF018F">
      <w:r>
        <w:rPr>
          <w:rFonts w:hint="eastAsia"/>
          <w:noProof/>
        </w:rPr>
        <w:drawing>
          <wp:inline distT="0" distB="0" distL="0" distR="0">
            <wp:extent cx="5264150" cy="1333500"/>
            <wp:effectExtent l="0" t="0" r="0" b="0"/>
            <wp:docPr id="8" name="圖片 8" descr="C:\Users\mtmyeung\AppData\Local\Microsoft\Windows\INetCache\Content.Word\eB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tmyeung\AppData\Local\Microsoft\Windows\INetCache\Content.Word\eBS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834" w:rsidRPr="00BF018F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6EB" w:rsidRDefault="004046EB" w:rsidP="000149F9">
      <w:pPr>
        <w:spacing w:after="0" w:line="240" w:lineRule="auto"/>
      </w:pPr>
      <w:r>
        <w:separator/>
      </w:r>
    </w:p>
  </w:endnote>
  <w:endnote w:type="continuationSeparator" w:id="0">
    <w:p w:rsidR="004046EB" w:rsidRDefault="004046EB" w:rsidP="0001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3鵵.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9F9" w:rsidRDefault="000149F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8D455AB" wp14:editId="54E72D8D">
              <wp:simplePos x="0" y="0"/>
              <wp:positionH relativeFrom="margin">
                <wp:align>left</wp:align>
              </wp:positionH>
              <wp:positionV relativeFrom="paragraph">
                <wp:posOffset>120467</wp:posOffset>
              </wp:positionV>
              <wp:extent cx="5275158" cy="45719"/>
              <wp:effectExtent l="0" t="0" r="1905" b="0"/>
              <wp:wrapNone/>
              <wp:docPr id="9" name="矩形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75158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75000"/>
                        </a:srgb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2F3D2" id="矩形 9" o:spid="_x0000_s1026" style="position:absolute;margin-left:0;margin-top:9.5pt;width:415.35pt;height:3.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" fillcolor="#2f5597" stroked="f" strokeweight=".5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768E97" wp14:editId="1D4923E1">
              <wp:simplePos x="0" y="0"/>
              <wp:positionH relativeFrom="margin">
                <wp:align>left</wp:align>
              </wp:positionH>
              <wp:positionV relativeFrom="paragraph">
                <wp:posOffset>186477</wp:posOffset>
              </wp:positionV>
              <wp:extent cx="5271608" cy="0"/>
              <wp:effectExtent l="0" t="0" r="24765" b="19050"/>
              <wp:wrapNone/>
              <wp:docPr id="11" name="直線接點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71608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E62FF4" id="直線接點 1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7pt" to="415.1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" strokecolor="windowText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6EB" w:rsidRDefault="004046EB" w:rsidP="000149F9">
      <w:pPr>
        <w:spacing w:after="0" w:line="240" w:lineRule="auto"/>
      </w:pPr>
      <w:r>
        <w:separator/>
      </w:r>
    </w:p>
  </w:footnote>
  <w:footnote w:type="continuationSeparator" w:id="0">
    <w:p w:rsidR="004046EB" w:rsidRDefault="004046EB" w:rsidP="00014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834" w:rsidRPr="00DE5834" w:rsidRDefault="00342C10" w:rsidP="00DE5834">
    <w:pPr>
      <w:pStyle w:val="a3"/>
      <w:jc w:val="center"/>
      <w:rPr>
        <w:b/>
        <w:sz w:val="24"/>
        <w:szCs w:val="24"/>
      </w:rPr>
    </w:pPr>
    <w:sdt>
      <w:sdtPr>
        <w:rPr>
          <w:rFonts w:hint="eastAsia"/>
          <w:b/>
          <w:sz w:val="24"/>
          <w:szCs w:val="24"/>
        </w:rPr>
        <w:id w:val="-508756446"/>
        <w:docPartObj>
          <w:docPartGallery w:val="Page Numbers (Margins)"/>
          <w:docPartUnique/>
        </w:docPartObj>
      </w:sdtPr>
      <w:sdtContent>
        <w:r w:rsidRPr="00342C10">
          <w:rPr>
            <w:b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2" name="向右箭號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2C10" w:rsidRDefault="00342C10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Pr="00342C10">
                                <w:rPr>
                                  <w:noProof/>
                                  <w:color w:val="FFFFFF" w:themeColor="background1"/>
                                  <w:lang w:val="zh-TW"/>
                                </w:rPr>
                                <w:t>5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342C10" w:rsidRDefault="00342C10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2" o:spid="_x0000_s1026" type="#_x0000_t13" style="position:absolute;left:0;text-align:left;margin-left:0;margin-top:0;width:45.75pt;height:32.25pt;rotation:180;z-index:2516664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" o:allowincell="f" adj="13609,5370" fillcolor="#c0504d" stroked="f" strokecolor="#5c83b4">
                  <v:textbox inset=",0,,0">
                    <w:txbxContent>
                      <w:p w:rsidR="00342C10" w:rsidRDefault="00342C10">
                        <w:pPr>
                          <w:pStyle w:val="a5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342C10">
                          <w:rPr>
                            <w:noProof/>
                            <w:color w:val="FFFFFF" w:themeColor="background1"/>
                            <w:lang w:val="zh-TW"/>
                          </w:rPr>
                          <w:t>5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342C10" w:rsidRDefault="00342C10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0149F9" w:rsidRPr="0058407E">
      <w:rPr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163408</wp:posOffset>
              </wp:positionV>
              <wp:extent cx="5281575" cy="48485"/>
              <wp:effectExtent l="0" t="0" r="0" b="889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81575" cy="4848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567435" id="矩形 3" o:spid="_x0000_s1026" style="position:absolute;margin-left:0;margin-top:12.85pt;width:415.85pt;height:3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" fillcolor="#2f5496 [2408]" stroked="f" strokeweight=".5pt">
              <w10:wrap anchorx="margin"/>
            </v:rect>
          </w:pict>
        </mc:Fallback>
      </mc:AlternateContent>
    </w:r>
    <w:r w:rsidR="000149F9" w:rsidRPr="0058407E">
      <w:rPr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150018</wp:posOffset>
              </wp:positionV>
              <wp:extent cx="5271608" cy="0"/>
              <wp:effectExtent l="0" t="0" r="24765" b="19050"/>
              <wp:wrapNone/>
              <wp:docPr id="7" name="直線接點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7160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CED1F0" id="直線接點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1.8pt" to="415.1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" strokecolor="black [3200]" strokeweight=".5pt">
              <v:stroke joinstyle="miter"/>
              <w10:wrap anchorx="margin"/>
            </v:line>
          </w:pict>
        </mc:Fallback>
      </mc:AlternateContent>
    </w:r>
    <w:r w:rsidR="00AF3679">
      <w:rPr>
        <w:rFonts w:hint="eastAsia"/>
        <w:b/>
        <w:sz w:val="24"/>
        <w:szCs w:val="24"/>
      </w:rPr>
      <w:t>P</w:t>
    </w:r>
    <w:r w:rsidR="00AF3679">
      <w:rPr>
        <w:b/>
        <w:sz w:val="24"/>
        <w:szCs w:val="24"/>
      </w:rPr>
      <w:t xml:space="preserve">rocedure to access </w:t>
    </w:r>
    <w:proofErr w:type="spellStart"/>
    <w:r w:rsidR="00AF3679">
      <w:rPr>
        <w:b/>
        <w:sz w:val="24"/>
        <w:szCs w:val="24"/>
      </w:rPr>
      <w:t>eBS</w:t>
    </w:r>
    <w:proofErr w:type="spellEnd"/>
    <w:r w:rsidR="00DE5834">
      <w:rPr>
        <w:b/>
        <w:sz w:val="24"/>
        <w:szCs w:val="24"/>
      </w:rPr>
      <w:t xml:space="preserve"> (As a </w:t>
    </w:r>
    <w:r w:rsidR="00DE5834">
      <w:rPr>
        <w:rFonts w:hint="eastAsia"/>
        <w:b/>
        <w:sz w:val="24"/>
        <w:szCs w:val="24"/>
      </w:rPr>
      <w:t>User)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BDB2112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9F9"/>
    <w:rsid w:val="000149F9"/>
    <w:rsid w:val="00053E4F"/>
    <w:rsid w:val="00144228"/>
    <w:rsid w:val="00157AD3"/>
    <w:rsid w:val="0017753E"/>
    <w:rsid w:val="00191D51"/>
    <w:rsid w:val="001E0F08"/>
    <w:rsid w:val="00283E9A"/>
    <w:rsid w:val="002B4DBD"/>
    <w:rsid w:val="002B6984"/>
    <w:rsid w:val="002D7698"/>
    <w:rsid w:val="00337B64"/>
    <w:rsid w:val="00342C10"/>
    <w:rsid w:val="004046EB"/>
    <w:rsid w:val="00444B33"/>
    <w:rsid w:val="004554E5"/>
    <w:rsid w:val="00490F8E"/>
    <w:rsid w:val="004F0428"/>
    <w:rsid w:val="0052207E"/>
    <w:rsid w:val="005607DA"/>
    <w:rsid w:val="00563187"/>
    <w:rsid w:val="00572368"/>
    <w:rsid w:val="0058407E"/>
    <w:rsid w:val="005A2E4C"/>
    <w:rsid w:val="0060062D"/>
    <w:rsid w:val="0066504F"/>
    <w:rsid w:val="00717BE5"/>
    <w:rsid w:val="00743C5D"/>
    <w:rsid w:val="00757EF7"/>
    <w:rsid w:val="00781D35"/>
    <w:rsid w:val="00827CB6"/>
    <w:rsid w:val="008B4228"/>
    <w:rsid w:val="008B4949"/>
    <w:rsid w:val="008D3687"/>
    <w:rsid w:val="008F31CF"/>
    <w:rsid w:val="00936DDB"/>
    <w:rsid w:val="00956692"/>
    <w:rsid w:val="009B60B7"/>
    <w:rsid w:val="00A90757"/>
    <w:rsid w:val="00A952C0"/>
    <w:rsid w:val="00AA40C9"/>
    <w:rsid w:val="00AB7127"/>
    <w:rsid w:val="00AC7C68"/>
    <w:rsid w:val="00AD7E6C"/>
    <w:rsid w:val="00AE31FB"/>
    <w:rsid w:val="00AF3679"/>
    <w:rsid w:val="00B006B1"/>
    <w:rsid w:val="00B25E4E"/>
    <w:rsid w:val="00B4733C"/>
    <w:rsid w:val="00B47541"/>
    <w:rsid w:val="00B97D8B"/>
    <w:rsid w:val="00BE0A78"/>
    <w:rsid w:val="00BF018F"/>
    <w:rsid w:val="00C00716"/>
    <w:rsid w:val="00C1605B"/>
    <w:rsid w:val="00C4560A"/>
    <w:rsid w:val="00C834D5"/>
    <w:rsid w:val="00CB7042"/>
    <w:rsid w:val="00CD7901"/>
    <w:rsid w:val="00D602D0"/>
    <w:rsid w:val="00D94CC7"/>
    <w:rsid w:val="00DC6792"/>
    <w:rsid w:val="00DD1DF3"/>
    <w:rsid w:val="00DE5834"/>
    <w:rsid w:val="00E641D4"/>
    <w:rsid w:val="00F12764"/>
    <w:rsid w:val="00F22617"/>
    <w:rsid w:val="00F36807"/>
    <w:rsid w:val="00F73562"/>
    <w:rsid w:val="00F74817"/>
    <w:rsid w:val="00FA6E74"/>
    <w:rsid w:val="00FB4EC8"/>
    <w:rsid w:val="00FC76F1"/>
    <w:rsid w:val="00FD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290CF8C-C4B3-457F-B560-E116FF08E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49F9"/>
  </w:style>
  <w:style w:type="paragraph" w:styleId="1">
    <w:name w:val="heading 1"/>
    <w:basedOn w:val="a"/>
    <w:next w:val="a"/>
    <w:link w:val="10"/>
    <w:uiPriority w:val="9"/>
    <w:qFormat/>
    <w:rsid w:val="000149F9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49F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9F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49F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49F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49F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49F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9F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9F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9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149F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149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149F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0149F9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20">
    <w:name w:val="標題 2 字元"/>
    <w:basedOn w:val="a0"/>
    <w:link w:val="2"/>
    <w:uiPriority w:val="9"/>
    <w:semiHidden/>
    <w:rsid w:val="000149F9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149F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149F9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標題 5 字元"/>
    <w:basedOn w:val="a0"/>
    <w:link w:val="5"/>
    <w:uiPriority w:val="9"/>
    <w:semiHidden/>
    <w:rsid w:val="000149F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標題 6 字元"/>
    <w:basedOn w:val="a0"/>
    <w:link w:val="6"/>
    <w:uiPriority w:val="9"/>
    <w:semiHidden/>
    <w:rsid w:val="000149F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149F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149F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0149F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7">
    <w:name w:val="caption"/>
    <w:basedOn w:val="a"/>
    <w:next w:val="a"/>
    <w:uiPriority w:val="35"/>
    <w:semiHidden/>
    <w:unhideWhenUsed/>
    <w:qFormat/>
    <w:rsid w:val="000149F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8">
    <w:name w:val="Title"/>
    <w:basedOn w:val="a"/>
    <w:next w:val="a"/>
    <w:link w:val="a9"/>
    <w:uiPriority w:val="10"/>
    <w:qFormat/>
    <w:rsid w:val="000149F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9">
    <w:name w:val="標題 字元"/>
    <w:basedOn w:val="a0"/>
    <w:link w:val="a8"/>
    <w:uiPriority w:val="10"/>
    <w:rsid w:val="000149F9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a">
    <w:name w:val="Subtitle"/>
    <w:basedOn w:val="a"/>
    <w:next w:val="a"/>
    <w:link w:val="ab"/>
    <w:uiPriority w:val="11"/>
    <w:qFormat/>
    <w:rsid w:val="000149F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b">
    <w:name w:val="副標題 字元"/>
    <w:basedOn w:val="a0"/>
    <w:link w:val="aa"/>
    <w:uiPriority w:val="11"/>
    <w:rsid w:val="000149F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c">
    <w:name w:val="Strong"/>
    <w:basedOn w:val="a0"/>
    <w:uiPriority w:val="22"/>
    <w:qFormat/>
    <w:rsid w:val="000149F9"/>
    <w:rPr>
      <w:b/>
      <w:bCs/>
    </w:rPr>
  </w:style>
  <w:style w:type="character" w:styleId="ad">
    <w:name w:val="Emphasis"/>
    <w:basedOn w:val="a0"/>
    <w:uiPriority w:val="20"/>
    <w:qFormat/>
    <w:rsid w:val="000149F9"/>
    <w:rPr>
      <w:i/>
      <w:iCs/>
    </w:rPr>
  </w:style>
  <w:style w:type="paragraph" w:styleId="ae">
    <w:name w:val="No Spacing"/>
    <w:uiPriority w:val="1"/>
    <w:qFormat/>
    <w:rsid w:val="000149F9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0149F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0">
    <w:name w:val="引文 字元"/>
    <w:basedOn w:val="a0"/>
    <w:link w:val="af"/>
    <w:uiPriority w:val="29"/>
    <w:rsid w:val="000149F9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149F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2">
    <w:name w:val="鮮明引文 字元"/>
    <w:basedOn w:val="a0"/>
    <w:link w:val="af1"/>
    <w:uiPriority w:val="30"/>
    <w:rsid w:val="000149F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3">
    <w:name w:val="Subtle Emphasis"/>
    <w:basedOn w:val="a0"/>
    <w:uiPriority w:val="19"/>
    <w:qFormat/>
    <w:rsid w:val="000149F9"/>
    <w:rPr>
      <w:i/>
      <w:iCs/>
      <w:color w:val="595959" w:themeColor="text1" w:themeTint="A6"/>
    </w:rPr>
  </w:style>
  <w:style w:type="character" w:styleId="af4">
    <w:name w:val="Intense Emphasis"/>
    <w:basedOn w:val="a0"/>
    <w:uiPriority w:val="21"/>
    <w:qFormat/>
    <w:rsid w:val="000149F9"/>
    <w:rPr>
      <w:b/>
      <w:bCs/>
      <w:i/>
      <w:iCs/>
    </w:rPr>
  </w:style>
  <w:style w:type="character" w:styleId="af5">
    <w:name w:val="Subtle Reference"/>
    <w:basedOn w:val="a0"/>
    <w:uiPriority w:val="31"/>
    <w:qFormat/>
    <w:rsid w:val="000149F9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0149F9"/>
    <w:rPr>
      <w:b/>
      <w:bCs/>
      <w:smallCaps/>
      <w:u w:val="single"/>
    </w:rPr>
  </w:style>
  <w:style w:type="character" w:styleId="af7">
    <w:name w:val="Book Title"/>
    <w:basedOn w:val="a0"/>
    <w:uiPriority w:val="33"/>
    <w:qFormat/>
    <w:rsid w:val="000149F9"/>
    <w:rPr>
      <w:b/>
      <w:bCs/>
      <w:smallCaps/>
    </w:rPr>
  </w:style>
  <w:style w:type="paragraph" w:styleId="af8">
    <w:name w:val="TOC Heading"/>
    <w:basedOn w:val="1"/>
    <w:next w:val="a"/>
    <w:uiPriority w:val="39"/>
    <w:semiHidden/>
    <w:unhideWhenUsed/>
    <w:qFormat/>
    <w:rsid w:val="000149F9"/>
    <w:pPr>
      <w:outlineLvl w:val="9"/>
    </w:pPr>
  </w:style>
  <w:style w:type="paragraph" w:styleId="af9">
    <w:name w:val="List Paragraph"/>
    <w:basedOn w:val="a"/>
    <w:uiPriority w:val="34"/>
    <w:qFormat/>
    <w:rsid w:val="000149F9"/>
    <w:pPr>
      <w:ind w:leftChars="200" w:left="480"/>
    </w:pPr>
  </w:style>
  <w:style w:type="character" w:styleId="afa">
    <w:name w:val="Placeholder Text"/>
    <w:basedOn w:val="a0"/>
    <w:uiPriority w:val="99"/>
    <w:semiHidden/>
    <w:rsid w:val="000149F9"/>
    <w:rPr>
      <w:color w:val="808080"/>
    </w:rPr>
  </w:style>
  <w:style w:type="character" w:styleId="afb">
    <w:name w:val="Hyperlink"/>
    <w:basedOn w:val="a0"/>
    <w:uiPriority w:val="99"/>
    <w:unhideWhenUsed/>
    <w:rsid w:val="00F36807"/>
    <w:rPr>
      <w:color w:val="0563C1" w:themeColor="hyperlink"/>
      <w:u w:val="single"/>
    </w:rPr>
  </w:style>
  <w:style w:type="paragraph" w:customStyle="1" w:styleId="Default">
    <w:name w:val="Default"/>
    <w:rsid w:val="008D3687"/>
    <w:pPr>
      <w:widowControl w:val="0"/>
      <w:autoSpaceDE w:val="0"/>
      <w:autoSpaceDN w:val="0"/>
      <w:adjustRightInd w:val="0"/>
      <w:spacing w:after="0" w:line="240" w:lineRule="auto"/>
    </w:pPr>
    <w:rPr>
      <w:rFonts w:ascii="標楷體3鵵.." w:eastAsia="標楷體3鵵.." w:cs="標楷體3鵵..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dep.gov.hk/en/home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bs.mardep.gov.hk/en/index.php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AE3E6-F981-4F04-9E4B-16C87EEF2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120</Words>
  <Characters>689</Characters>
  <Application>Microsoft Office Word</Application>
  <DocSecurity>0</DocSecurity>
  <Lines>5</Lines>
  <Paragraphs>1</Paragraphs>
  <ScaleCrop>false</ScaleCrop>
  <Company>Marine Department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YEUNG Tak-ming, Morgan</dc:creator>
  <cp:keywords/>
  <dc:description/>
  <cp:lastModifiedBy>YEUNG Tak-ming, Morgan</cp:lastModifiedBy>
  <cp:revision>31</cp:revision>
  <dcterms:created xsi:type="dcterms:W3CDTF">2022-09-27T01:23:00Z</dcterms:created>
  <dcterms:modified xsi:type="dcterms:W3CDTF">2022-11-29T07:41:00Z</dcterms:modified>
</cp:coreProperties>
</file>